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Безопасное начало дня или  учеба на чужих ошибках. (Молодечненский район)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Двадцать седьмого июля в крестьянском хозяйстве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У Пакуша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трудовой день работников села начался с пожарно-профилактической информации. Денис Ушацкий, начальник Молодечненского горрайотдела по чрезвычайным ситуациям рассказал, как предупредить пожары и гибель людей от них.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Вы, наверное, уже слышали, что в минувший понедельник в деревне Гердутишки случился пожар, унесший три человеческие жизни. Причина пожара устанавливается. По предварительной версии возгорание могло случиться из-за непотушенного окурка, либо неисправной электропроводки. Нами выяснено, что в домовладении не был установлен автономный пожарный извещатель. Накануне трагедии, двенадцатого июля, в сгоревшем доме проводилась пожарно-профилактическая работа. Хозяевам рекомендовали установить АПИ в каждой жилой комнате. Ответ - категорический отказ. Если бы они тогда прислушались к совету спасателей, исход возгорания был бы другим. Поймите, человек во сне не ощущает запах дыма. По статистике у 70 % людей, погибших от пожаров, смерть наступила в результате отравления продуктами горения. Опасность несет не только угарный газ, но и около 80-ти ядовитых веществ, которые образуются при сгорании различных предметов. При появлении дыма в помещении АПИ срабатывает, издавая громкий сигнал, тем самым дает возможность спастись человеку и сохранить имущество, ликвидировав возгорание на ранней стадии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».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Денис Ушацкий подробно рассказал присутствующим об основных причинах возникновения пожаров и способов их недопущения. Ознакомил с областной и районной статистикой ЧС за прошедший период года. 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FFFFFF" w:val="clear"/>
        </w:rPr>
        <w:t xml:space="preserve">Далее начальник отдела напомнил о правилах поведения на водоемах в летний период, а также  рассказал, как не потеряться в лесу, при сборе грибов и ягод.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завершении беседы всем участникам мероприятия была роздана наглядно-изобразительная продукция на противопожарную тематику. Надеемся, что примеры реальных пожаров заставят задуматься о безопасности присутствующих, они будут учиться на чужих ошибках.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